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C00000"/>
          <w:sz w:val="32"/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学位服着装规范与温馨提醒</w:t>
      </w:r>
    </w:p>
    <w:p>
      <w:pPr>
        <w:pStyle w:val="2"/>
        <w:spacing w:line="440" w:lineRule="exact"/>
        <w:ind w:firstLine="539"/>
        <w:rPr>
          <w:rFonts w:hint="eastAsia" w:ascii="微软雅黑" w:hAnsi="微软雅黑" w:eastAsia="微软雅黑"/>
          <w:b/>
          <w:bCs/>
          <w:sz w:val="28"/>
          <w:szCs w:val="28"/>
        </w:rPr>
      </w:pPr>
    </w:p>
    <w:p>
      <w:pPr>
        <w:pStyle w:val="2"/>
        <w:spacing w:line="440" w:lineRule="exact"/>
        <w:ind w:firstLine="53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学位服着装应符合下列规范：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一、学位帽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学位帽为方型黑色；戴学位帽时，帽子开口部的位置于脑后正中，帽顶应与着装人的视线平行。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二、流苏</w:t>
      </w:r>
      <w:bookmarkStart w:id="0" w:name="_GoBack"/>
      <w:bookmarkEnd w:id="0"/>
    </w:p>
    <w:p>
      <w:pPr>
        <w:spacing w:line="440" w:lineRule="exact"/>
        <w:ind w:firstLine="539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博士学位流苏为红色，硕士学位流苏为深蓝色；学位授予式上，应保持流苏挂在帽顶的帽结上，沿帽檐自然下垂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>
      <w:pPr>
        <w:spacing w:line="440" w:lineRule="exact"/>
        <w:ind w:firstLine="539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</w:rPr>
        <w:t>三、学位</w:t>
      </w:r>
      <w:r>
        <w:rPr>
          <w:rFonts w:hint="eastAsia" w:ascii="微软雅黑" w:hAnsi="微软雅黑" w:eastAsia="微软雅黑"/>
          <w:sz w:val="24"/>
          <w:lang w:val="en-US" w:eastAsia="zh-CN"/>
        </w:rPr>
        <w:t>服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博士学位</w:t>
      </w:r>
      <w:r>
        <w:rPr>
          <w:rFonts w:hint="eastAsia" w:ascii="微软雅黑" w:hAnsi="微软雅黑" w:eastAsia="微软雅黑"/>
          <w:sz w:val="24"/>
          <w:lang w:val="en-US" w:eastAsia="zh-CN"/>
        </w:rPr>
        <w:t>服</w:t>
      </w:r>
      <w:r>
        <w:rPr>
          <w:rFonts w:hint="eastAsia" w:ascii="微软雅黑" w:hAnsi="微软雅黑" w:eastAsia="微软雅黑"/>
          <w:sz w:val="24"/>
        </w:rPr>
        <w:t>为黑、红两色，硕士学位</w:t>
      </w:r>
      <w:r>
        <w:rPr>
          <w:rFonts w:hint="eastAsia" w:ascii="微软雅黑" w:hAnsi="微软雅黑" w:eastAsia="微软雅黑"/>
          <w:sz w:val="24"/>
          <w:lang w:val="en-US" w:eastAsia="zh-CN"/>
        </w:rPr>
        <w:t>服</w:t>
      </w:r>
      <w:r>
        <w:rPr>
          <w:rFonts w:hint="eastAsia" w:ascii="微软雅黑" w:hAnsi="微软雅黑" w:eastAsia="微软雅黑"/>
          <w:sz w:val="24"/>
        </w:rPr>
        <w:t>为蓝、深蓝两色；穿着学位</w:t>
      </w:r>
      <w:r>
        <w:rPr>
          <w:rFonts w:hint="eastAsia" w:ascii="微软雅黑" w:hAnsi="微软雅黑" w:eastAsia="微软雅黑"/>
          <w:sz w:val="24"/>
          <w:lang w:val="en-US" w:eastAsia="zh-CN"/>
        </w:rPr>
        <w:t>服</w:t>
      </w:r>
      <w:r>
        <w:rPr>
          <w:rFonts w:hint="eastAsia" w:ascii="微软雅黑" w:hAnsi="微软雅黑" w:eastAsia="微软雅黑"/>
          <w:sz w:val="24"/>
        </w:rPr>
        <w:t>，应自然合体；学位</w:t>
      </w:r>
      <w:r>
        <w:rPr>
          <w:rFonts w:hint="eastAsia" w:ascii="微软雅黑" w:hAnsi="微软雅黑" w:eastAsia="微软雅黑"/>
          <w:sz w:val="24"/>
          <w:lang w:val="en-US" w:eastAsia="zh-CN"/>
        </w:rPr>
        <w:t>服</w:t>
      </w:r>
      <w:r>
        <w:rPr>
          <w:rFonts w:hint="eastAsia" w:ascii="微软雅黑" w:hAnsi="微软雅黑" w:eastAsia="微软雅黑"/>
          <w:sz w:val="24"/>
        </w:rPr>
        <w:t>外不得加套其他服装。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四、垂布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垂布为套头三角兜型，按授予学位的文、理、工、农、医、军事六大类分别佩戴；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饰边处按文、理、工、农、医、军事六大类</w:t>
      </w:r>
      <w:r>
        <w:rPr>
          <w:rFonts w:hint="eastAsia" w:ascii="微软雅黑" w:hAnsi="微软雅黑" w:eastAsia="微软雅黑"/>
          <w:color w:val="C00000"/>
          <w:sz w:val="24"/>
        </w:rPr>
        <w:t>分别标为粉、灰、黄、绿、白、红颜色。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垂布佩戴在学位</w:t>
      </w:r>
      <w:r>
        <w:rPr>
          <w:rFonts w:hint="eastAsia" w:ascii="微软雅黑" w:hAnsi="微软雅黑" w:eastAsia="微软雅黑"/>
          <w:color w:val="C00000"/>
          <w:sz w:val="24"/>
          <w:lang w:eastAsia="zh-CN"/>
        </w:rPr>
        <w:t>服</w:t>
      </w:r>
      <w:r>
        <w:rPr>
          <w:rFonts w:hint="eastAsia" w:ascii="微软雅黑" w:hAnsi="微软雅黑" w:eastAsia="微软雅黑"/>
          <w:color w:val="C00000"/>
          <w:sz w:val="24"/>
        </w:rPr>
        <w:t>外，套头披在肩背处，铺平过肩；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扣绊</w:t>
      </w:r>
      <w:r>
        <w:rPr>
          <w:rFonts w:hint="eastAsia" w:ascii="微软雅黑" w:hAnsi="微软雅黑" w:eastAsia="微软雅黑"/>
          <w:color w:val="C00000"/>
          <w:sz w:val="24"/>
        </w:rPr>
        <w:t>扣在学位</w:t>
      </w:r>
      <w:r>
        <w:rPr>
          <w:rFonts w:hint="eastAsia" w:ascii="微软雅黑" w:hAnsi="微软雅黑" w:eastAsia="微软雅黑"/>
          <w:color w:val="C00000"/>
          <w:sz w:val="24"/>
          <w:lang w:eastAsia="zh-CN"/>
        </w:rPr>
        <w:t>服</w:t>
      </w:r>
      <w:r>
        <w:rPr>
          <w:rFonts w:hint="eastAsia" w:ascii="微软雅黑" w:hAnsi="微软雅黑" w:eastAsia="微软雅黑"/>
          <w:color w:val="C00000"/>
          <w:sz w:val="24"/>
        </w:rPr>
        <w:t>最上面纽扣上，三角兜自然垂在背后。</w:t>
      </w:r>
    </w:p>
    <w:p>
      <w:pPr>
        <w:pStyle w:val="9"/>
        <w:numPr>
          <w:ilvl w:val="0"/>
          <w:numId w:val="0"/>
        </w:numPr>
        <w:spacing w:line="440" w:lineRule="exact"/>
        <w:ind w:left="539" w:left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五</w:t>
      </w:r>
      <w:r>
        <w:rPr>
          <w:rFonts w:hint="eastAsia" w:ascii="微软雅黑" w:hAnsi="微软雅黑" w:eastAsia="微软雅黑"/>
          <w:sz w:val="24"/>
        </w:rPr>
        <w:t>、附属着装</w:t>
      </w:r>
    </w:p>
    <w:p>
      <w:pPr>
        <w:pStyle w:val="9"/>
        <w:spacing w:line="440" w:lineRule="exact"/>
        <w:ind w:left="1259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接受学位授予者应内外着装风格一致：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内衣：着白色或浅色有领的衬衫，建议素色。男士系领带，女士系领结。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下装：男士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着深色长裤</w:t>
      </w:r>
      <w:r>
        <w:rPr>
          <w:rFonts w:hint="eastAsia" w:ascii="微软雅黑" w:hAnsi="微软雅黑" w:eastAsia="微软雅黑"/>
          <w:color w:val="C00000"/>
          <w:sz w:val="24"/>
        </w:rPr>
        <w:t>，女士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着深色裤子或深色裙子。</w:t>
      </w:r>
    </w:p>
    <w:p>
      <w:pPr>
        <w:spacing w:line="500" w:lineRule="exact"/>
        <w:ind w:firstLine="539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鞋子：着深色、素色皮鞋。</w:t>
      </w:r>
      <w:r>
        <w:rPr>
          <w:rFonts w:hint="eastAsia" w:ascii="微软雅黑" w:hAnsi="微软雅黑" w:eastAsia="微软雅黑"/>
          <w:b/>
          <w:color w:val="C00000"/>
          <w:sz w:val="24"/>
        </w:rPr>
        <w:t>不得着拖鞋入场。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</w:p>
    <w:p>
      <w:pPr>
        <w:spacing w:line="440" w:lineRule="exact"/>
        <w:ind w:firstLine="539"/>
        <w:jc w:val="center"/>
        <w:rPr>
          <w:rFonts w:ascii="微软雅黑" w:hAnsi="微软雅黑" w:eastAsia="微软雅黑"/>
          <w:b/>
          <w:color w:val="C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0"/>
          <w:szCs w:val="30"/>
        </w:rPr>
        <w:t>请毕业生同学注意相互提醒、请老师们注意现场查看！</w:t>
      </w:r>
    </w:p>
    <w:sectPr>
      <w:pgSz w:w="11906" w:h="16838"/>
      <w:pgMar w:top="1361" w:right="1134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07B8E"/>
    <w:multiLevelType w:val="multilevel"/>
    <w:tmpl w:val="72C07B8E"/>
    <w:lvl w:ilvl="0" w:tentative="0">
      <w:start w:val="1"/>
      <w:numFmt w:val="bullet"/>
      <w:lvlText w:val=""/>
      <w:lvlJc w:val="left"/>
      <w:pPr>
        <w:ind w:left="9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lNmM1MjBhMzIzZTA4N2E1ZjQyZjdiMjVjNzE0NDMifQ=="/>
  </w:docVars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5F1B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66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4335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224A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6148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15553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D215A"/>
    <w:rsid w:val="009E5701"/>
    <w:rsid w:val="009F2E70"/>
    <w:rsid w:val="009F2EFA"/>
    <w:rsid w:val="00A01044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4725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  <w:rsid w:val="0AB80DB3"/>
    <w:rsid w:val="2DAA5138"/>
    <w:rsid w:val="35AA00DC"/>
    <w:rsid w:val="51EE1922"/>
    <w:rsid w:val="531070E2"/>
    <w:rsid w:val="5AA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428</Words>
  <Characters>428</Characters>
  <Lines>4</Lines>
  <Paragraphs>1</Paragraphs>
  <TotalTime>1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2019-06-13T06:12:00Z</dcterms:created>
  <dc:creator>zju</dc:creator>
  <cp:lastModifiedBy>斯s</cp:lastModifiedBy>
  <dcterms:modified xsi:type="dcterms:W3CDTF">2023-06-19T10:18:24Z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FAB8B3B9575D45038BFED7283BFF3157_12</vt:lpwstr>
  </property>
</Properties>
</file>